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0.wmf" ContentType="image/x-wmf"/>
  <Override PartName="/word/media/image28.wmf" ContentType="image/x-wmf"/>
  <Override PartName="/word/media/image26.wmf" ContentType="image/x-wmf"/>
  <Override PartName="/word/media/image24.wmf" ContentType="image/x-wmf"/>
  <Override PartName="/word/media/image25.wmf" ContentType="image/x-wmf"/>
  <Override PartName="/word/media/image23.wmf" ContentType="image/x-wmf"/>
  <Override PartName="/word/media/image21.wmf" ContentType="image/x-wmf"/>
  <Override PartName="/word/media/image16.wmf" ContentType="image/x-wmf"/>
  <Override PartName="/word/media/image14.wmf" ContentType="image/x-wmf"/>
  <Override PartName="/word/media/image15.wmf" ContentType="image/x-wmf"/>
  <Override PartName="/word/media/image10.wmf" ContentType="image/x-wmf"/>
  <Override PartName="/word/media/image8.wmf" ContentType="image/x-wmf"/>
  <Override PartName="/word/media/image7.wmf" ContentType="image/x-wmf"/>
  <Override PartName="/word/media/image20.wmf" ContentType="image/x-wmf"/>
  <Override PartName="/word/media/image6.wmf" ContentType="image/x-wmf"/>
  <Override PartName="/word/media/image13.wmf" ContentType="image/x-wmf"/>
  <Override PartName="/word/media/image5.wmf" ContentType="image/x-wmf"/>
  <Override PartName="/word/media/image22.wmf" ContentType="image/x-wmf"/>
  <Override PartName="/word/media/image19.wmf" ContentType="image/x-wmf"/>
  <Override PartName="/word/media/image17.wmf" ContentType="image/x-wmf"/>
  <Override PartName="/word/media/image4.wmf" ContentType="image/x-wmf"/>
  <Override PartName="/word/media/image27.wmf" ContentType="image/x-wmf"/>
  <Override PartName="/word/media/image3.wmf" ContentType="image/x-wmf"/>
  <Override PartName="/word/media/image9.wmf" ContentType="image/x-wmf"/>
  <Override PartName="/word/media/image18.wmf" ContentType="image/x-wmf"/>
  <Override PartName="/word/media/image12.wmf" ContentType="image/x-wmf"/>
  <Override PartName="/word/media/image2.wmf" ContentType="image/x-wmf"/>
  <Override PartName="/word/media/image11.wmf" ContentType="image/x-wmf"/>
  <Override PartName="/word/media/image29.wmf" ContentType="image/x-wmf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</w:pPr>
      <w:r>
        <w:rPr/>
        <w:t>Implementação e análise do codificador JPE</w:t>
      </w:r>
      <w:r>
        <w:rPr/>
        <w:t>G</w:t>
      </w:r>
      <w:r/>
    </w:p>
    <w:p>
      <w:pPr>
        <w:pStyle w:val="Normal"/>
        <w:jc w:val="center"/>
        <w:rPr/>
      </w:pPr>
      <w:r>
        <w:rPr/>
        <w:t>Curso de Compressão de Dados / CIC-UnB</w:t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center"/>
        <w:rPr/>
      </w:pPr>
      <w:r>
        <w:rPr/>
        <w:t>Clerimar P. Bragança 16/0062586</w:t>
        <w:br/>
        <w:t>Paulo Victor Barreto Tomé 15/0094655</w:t>
        <w:br/>
        <w:t>Rafael Diniz 16/0063175</w:t>
      </w:r>
      <w:r/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jc w:val="center"/>
        <w:rPr/>
      </w:pPr>
      <w:r>
        <w:rPr/>
      </w:r>
      <w:r/>
    </w:p>
    <w:p>
      <w:pPr>
        <w:pStyle w:val="Heading1"/>
        <w:numPr>
          <w:ilvl w:val="0"/>
          <w:numId w:val="2"/>
        </w:numPr>
        <w:rPr>
          <w:smallCaps/>
        </w:rPr>
      </w:pPr>
      <w:r>
        <w:rPr/>
        <w:t>Introdução</w:t>
      </w:r>
      <w:r/>
    </w:p>
    <w:p>
      <w:pPr>
        <w:pStyle w:val="Normal"/>
        <w:rPr/>
      </w:pPr>
      <w:r>
        <w:rPr/>
      </w:r>
      <w:r/>
    </w:p>
    <w:p>
      <w:pPr>
        <w:pStyle w:val="Text"/>
        <w:ind w:hanging="0"/>
      </w:pPr>
      <w:r>
        <w:rPr/>
        <w:tab/>
        <w:t xml:space="preserve">O </w:t>
      </w:r>
      <w:r>
        <w:rPr/>
        <w:t>nome JPEG representa Joint Photographic Experts Group, o nome do comitê que criou o padrão. O grupo foi organizado em 1986, emitindo um padrão em 1992, que foi aprovado em 1994 como ISO 10918-1.</w:t>
      </w:r>
      <w:r/>
    </w:p>
    <w:p>
      <w:pPr>
        <w:pStyle w:val="Text"/>
        <w:ind w:hanging="0"/>
      </w:pPr>
      <w:r>
        <w:rPr/>
        <w:tab/>
        <w:t xml:space="preserve">O padrão JPEG refere-se a uma família de algoritmos de compressão que utiliza alguns métodos para comprimir a imagem. O método da compressão é geralmente com perdas, ou seja, a imagem comprimida </w:t>
      </w:r>
      <w:r>
        <w:rPr/>
        <w:t xml:space="preserve">tem perdas de informação com relação </w:t>
      </w:r>
      <w:r>
        <w:rPr/>
        <w:t xml:space="preserve">a original, </w:t>
      </w:r>
      <w:r>
        <w:rPr/>
        <w:t>mas</w:t>
      </w:r>
      <w:r>
        <w:rPr/>
        <w:t xml:space="preserve"> essa diferença </w:t>
      </w:r>
      <w:r>
        <w:rPr/>
        <w:t>é pequena ou</w:t>
      </w:r>
      <w:r>
        <w:rPr/>
        <w:t xml:space="preserve"> imperceptível ao olho humano. </w:t>
      </w:r>
      <w:r/>
    </w:p>
    <w:p>
      <w:pPr>
        <w:pStyle w:val="Text"/>
        <w:ind w:hanging="0"/>
      </w:pPr>
      <w:r>
        <w:rPr>
          <w:lang w:val="en-US"/>
        </w:rPr>
        <w:tab/>
        <w:t xml:space="preserve">Duas classes </w:t>
      </w:r>
      <w:r>
        <w:rPr>
          <w:lang w:val="en-US"/>
        </w:rPr>
        <w:t>de codificação estão definidas</w:t>
      </w:r>
      <w:r>
        <w:rPr>
          <w:lang w:val="en-US"/>
        </w:rPr>
        <w:t xml:space="preserve">: Lossy process (DCT-based) e Lossless process (Prediction–based). Possui quatro modos: Sequential DCT–based mode, Progressive DCT-based mode, Lossless mode e Hierarchical mode. </w:t>
      </w:r>
      <w:r/>
    </w:p>
    <w:p>
      <w:pPr>
        <w:pStyle w:val="Text"/>
        <w:rPr/>
      </w:pPr>
      <w:r>
        <w:rPr/>
        <w:t xml:space="preserve">Basicamente o padrão JPEG se descreve das seguintes formas: </w:t>
      </w:r>
      <w:r/>
    </w:p>
    <w:p>
      <w:pPr>
        <w:pStyle w:val="Text"/>
        <w:ind w:hanging="0"/>
        <w:rPr/>
      </w:pPr>
      <w:r>
        <w:rPr/>
      </w:r>
      <w:r/>
    </w:p>
    <w:p>
      <w:pPr>
        <w:pStyle w:val="Normal"/>
        <w:numPr>
          <w:ilvl w:val="0"/>
          <w:numId w:val="3"/>
        </w:numPr>
        <w:jc w:val="both"/>
      </w:pPr>
      <w:r>
        <w:rPr/>
        <w:t>D</w:t>
      </w:r>
      <w:r>
        <w:rPr/>
        <w:t xml:space="preserve">ivisão das imagens em blocos de 8x8, ou seja, blocos de 64 pixels. Os valores de cada pixel podem variar de 0 até 255, já que os pixels são representados por 8 bits.  É feita uma translação de -128  (subtração de 128) em cada pixel para obter uma média zero ao final do processo da DCT. </w:t>
      </w:r>
      <w:r/>
    </w:p>
    <w:p>
      <w:pPr>
        <w:pStyle w:val="Text"/>
        <w:numPr>
          <w:ilvl w:val="0"/>
          <w:numId w:val="3"/>
        </w:numPr>
        <w:jc w:val="both"/>
      </w:pPr>
      <w:r>
        <w:rPr/>
        <w:t>É</w:t>
      </w:r>
      <w:r>
        <w:rPr/>
        <w:t xml:space="preserve"> aplica</w:t>
      </w:r>
      <w:r>
        <w:rPr/>
        <w:t>da</w:t>
      </w:r>
      <w:r>
        <w:rPr/>
        <w:t xml:space="preserve"> a DCT a </w:t>
      </w:r>
      <w:r>
        <w:rPr/>
        <w:t>cada</w:t>
      </w:r>
      <w:r>
        <w:rPr/>
        <w:t xml:space="preserve"> bloco de 8x8 transladado e assim tem-se uma matriz de 8x8 onde o primeiro pixel é chamado de coeficiente DC e os demais de coeficientes AC. </w:t>
      </w:r>
      <w:r/>
    </w:p>
    <w:p>
      <w:pPr>
        <w:pStyle w:val="Normal"/>
        <w:numPr>
          <w:ilvl w:val="0"/>
          <w:numId w:val="3"/>
        </w:numPr>
        <w:jc w:val="both"/>
      </w:pPr>
      <w:r>
        <w:rPr/>
        <w:t>R</w:t>
      </w:r>
      <w:r>
        <w:rPr/>
        <w:t>ealiza</w:t>
      </w:r>
      <w:r>
        <w:rPr/>
        <w:t>ção da</w:t>
      </w:r>
      <w:r>
        <w:rPr/>
        <w:t xml:space="preserve"> quantização, que </w:t>
      </w:r>
      <w:r>
        <w:rPr/>
        <w:t>consiste na operação de</w:t>
      </w:r>
      <w:r>
        <w:rPr/>
        <w:t xml:space="preserve"> divisão d</w:t>
      </w:r>
      <w:r>
        <w:rPr/>
        <w:t>os elementos da DCT do</w:t>
      </w:r>
      <w:r>
        <w:rPr/>
        <w:t xml:space="preserve"> bloco 8x8 por valores padronizados na recomendação do J</w:t>
      </w:r>
      <w:r>
        <w:rPr/>
        <w:t>PEG</w:t>
      </w:r>
      <w:r>
        <w:rPr/>
        <w:t xml:space="preserve">.  É nessa etapa que ocorre a perda de dados de forma irreversível. </w:t>
      </w:r>
      <w:r>
        <w:rPr/>
        <w:t>As</w:t>
      </w:r>
      <w:r>
        <w:rPr/>
        <w:t xml:space="preserve"> componentes </w:t>
      </w:r>
      <w:r>
        <w:rPr/>
        <w:t>de</w:t>
      </w:r>
      <w:r>
        <w:rPr/>
        <w:t xml:space="preserve"> alta frequência </w:t>
      </w:r>
      <w:r>
        <w:rPr/>
        <w:t>são quantizadas</w:t>
      </w:r>
      <w:r>
        <w:rPr/>
        <w:t xml:space="preserve"> </w:t>
      </w:r>
      <w:r>
        <w:rPr/>
        <w:t>permitindo u</w:t>
      </w:r>
      <w:r>
        <w:rPr/>
        <w:t>ma exatidão mais baixa que os componentes de baixa frequência. O ajuste da qualidade do codificador influencia o quanto cada componente da frequência é reduzido.</w:t>
      </w:r>
      <w:r/>
    </w:p>
    <w:p>
      <w:pPr>
        <w:pStyle w:val="Normal"/>
        <w:numPr>
          <w:ilvl w:val="0"/>
          <w:numId w:val="3"/>
        </w:numPr>
        <w:jc w:val="both"/>
      </w:pPr>
      <w:r>
        <w:rPr/>
        <w:t>O</w:t>
      </w:r>
      <w:r>
        <w:rPr/>
        <w:t xml:space="preserve">s pixel são </w:t>
      </w:r>
      <w:r>
        <w:rPr/>
        <w:t>visitados</w:t>
      </w:r>
      <w:r>
        <w:rPr/>
        <w:t xml:space="preserve"> em zig zag de forma que as frequências são ordenadas </w:t>
      </w:r>
      <w:r>
        <w:rPr/>
        <w:t>favorecendo a</w:t>
      </w:r>
      <w:r>
        <w:rPr/>
        <w:t xml:space="preserve"> obte</w:t>
      </w:r>
      <w:r>
        <w:rPr/>
        <w:t>nção de</w:t>
      </w:r>
      <w:r>
        <w:rPr/>
        <w:t xml:space="preserve"> sequências de zeros que podem ser melhores codificadas.</w:t>
      </w:r>
      <w:r/>
    </w:p>
    <w:p>
      <w:pPr>
        <w:pStyle w:val="Normal"/>
        <w:numPr>
          <w:ilvl w:val="0"/>
          <w:numId w:val="3"/>
        </w:numPr>
        <w:jc w:val="both"/>
      </w:pPr>
      <w:r>
        <w:rPr/>
        <w:t xml:space="preserve">Após o zig zag é feito a codificação </w:t>
      </w:r>
      <w:r>
        <w:rPr/>
        <w:t>de</w:t>
      </w:r>
      <w:r>
        <w:rPr/>
        <w:t xml:space="preserve"> entropia do vetor de saída </w:t>
      </w:r>
      <w:r>
        <w:rPr/>
        <w:t>utilizando</w:t>
      </w:r>
      <w:r>
        <w:rPr/>
        <w:t xml:space="preserve"> Huffman </w:t>
      </w:r>
      <w:r>
        <w:rPr/>
        <w:t>com tabelas pré-computadas.</w:t>
      </w:r>
      <w:r/>
    </w:p>
    <w:p>
      <w:pPr>
        <w:pStyle w:val="Text"/>
        <w:ind w:hanging="0"/>
        <w:rPr/>
      </w:pPr>
      <w:r>
        <w:rPr/>
      </w:r>
      <w:r/>
    </w:p>
    <w:p>
      <w:pPr>
        <w:pStyle w:val="Heading1"/>
        <w:numPr>
          <w:ilvl w:val="0"/>
          <w:numId w:val="2"/>
        </w:numPr>
        <w:rPr>
          <w:smallCaps/>
        </w:rPr>
      </w:pPr>
      <w:r>
        <w:rPr/>
        <w:t>Implementação</w:t>
      </w:r>
      <w:r/>
    </w:p>
    <w:p>
      <w:pPr>
        <w:pStyle w:val="Normal"/>
        <w:rPr/>
      </w:pPr>
      <w:r>
        <w:rPr/>
      </w:r>
      <w:r/>
    </w:p>
    <w:p>
      <w:pPr>
        <w:pStyle w:val="Normal"/>
        <w:jc w:val="both"/>
      </w:pPr>
      <w:r>
        <w:rPr/>
        <w:tab/>
        <w:t xml:space="preserve">O código foi implementado em C </w:t>
      </w:r>
      <w:r>
        <w:rPr/>
        <w:t>(ISO C99)</w:t>
      </w:r>
      <w:r>
        <w:rPr/>
        <w:t xml:space="preserve"> </w:t>
      </w:r>
      <w:r>
        <w:rPr/>
        <w:t>e possui 331 linhas de código, utiliza somente funções disponíveis na biblioteca C padrão e tem nome “jpeg_enc.c”. Um outro arquivo com código C contém a implementação (aproveitada do trabalho 4) que faz a leitura de imagem em formato “pgm”. O modo JPEG implementado foi o Sequential Baseline Profile.</w:t>
      </w:r>
      <w:r/>
    </w:p>
    <w:p>
      <w:pPr>
        <w:pStyle w:val="Normal"/>
        <w:jc w:val="both"/>
      </w:pPr>
      <w:r>
        <w:rPr/>
        <w:tab/>
        <w:t xml:space="preserve">As tabelas de quantização e </w:t>
      </w:r>
      <w:r>
        <w:rPr/>
        <w:t xml:space="preserve">de </w:t>
      </w:r>
      <w:r>
        <w:rPr/>
        <w:t>Huffman estão presentes em estruturas estáticas, de forma a otimizar o desempenho.</w:t>
      </w:r>
      <w:r/>
    </w:p>
    <w:p>
      <w:pPr>
        <w:pStyle w:val="Normal"/>
        <w:jc w:val="both"/>
      </w:pPr>
      <w:r>
        <w:rPr/>
        <w:tab/>
        <w:t>O codificador utilizad</w:t>
      </w:r>
      <w:r>
        <w:rPr/>
        <w:t>o</w:t>
      </w:r>
      <w:r>
        <w:rPr/>
        <w:t xml:space="preserve"> para servir como a referência </w:t>
      </w:r>
      <w:r>
        <w:rPr/>
        <w:t>para comparação do codificador implementado</w:t>
      </w:r>
      <w:r>
        <w:rPr/>
        <w:t xml:space="preserve"> foi o mozjpeg</w:t>
      </w:r>
      <w:r>
        <w:rPr>
          <w:rStyle w:val="FootnoteAnchor"/>
        </w:rPr>
        <w:footnoteReference w:id="2"/>
      </w:r>
      <w:r>
        <w:rPr/>
        <w:t xml:space="preserve">, </w:t>
      </w:r>
      <w:r>
        <w:rPr/>
        <w:t>que é tido como um codificador JPEG de alta qualidade e taxa de compressão. O modo de operação foi ajustado para o Sequential Baseline Profile.</w:t>
      </w:r>
      <w:r/>
    </w:p>
    <w:p>
      <w:pPr>
        <w:pStyle w:val="Normal"/>
        <w:jc w:val="both"/>
      </w:pPr>
      <w:r>
        <w:rPr/>
        <w:tab/>
      </w:r>
      <w:r>
        <w:rPr/>
        <w:t xml:space="preserve">O codificador aceita como parâmetro um valor de qualidade entre 0 e 100, quanto maior, mais bits são atribuídos aos coeficientes na etapa de quantização. </w:t>
      </w:r>
      <w:r/>
    </w:p>
    <w:p>
      <w:pPr>
        <w:pStyle w:val="Heading1"/>
        <w:numPr>
          <w:ilvl w:val="0"/>
          <w:numId w:val="2"/>
        </w:numPr>
        <w:rPr>
          <w:smallCaps/>
        </w:rPr>
      </w:pPr>
      <w:r>
        <w:rPr/>
        <w:t>Imagem utilizadas</w:t>
      </w:r>
      <w:r/>
    </w:p>
    <w:p>
      <w:pPr>
        <w:pStyle w:val="Normal"/>
      </w:pPr>
      <w:r>
        <w:rPr/>
        <w:t xml:space="preserve">Cinco imagens em tons de cinza, 8 bits por pixel, foram utilizadas para o teste </w:t>
      </w:r>
      <w:r>
        <w:rPr/>
        <w:t>(elas aparecerão mais adiante no relatório)</w:t>
      </w:r>
      <w:r>
        <w:rPr/>
        <w:t>:</w:t>
      </w:r>
      <w:r/>
    </w:p>
    <w:p>
      <w:pPr>
        <w:pStyle w:val="Normal"/>
        <w:numPr>
          <w:ilvl w:val="0"/>
          <w:numId w:val="1"/>
        </w:numPr>
        <w:rPr/>
      </w:pPr>
      <w:r>
        <w:rPr/>
        <w:t>Cavalo, 300x300</w:t>
      </w:r>
      <w:r/>
    </w:p>
    <w:p>
      <w:pPr>
        <w:pStyle w:val="Normal"/>
        <w:numPr>
          <w:ilvl w:val="0"/>
          <w:numId w:val="1"/>
        </w:numPr>
        <w:rPr/>
      </w:pPr>
      <w:r>
        <w:rPr/>
        <w:t>Floresta, 1600x1000</w:t>
      </w:r>
      <w:r/>
    </w:p>
    <w:p>
      <w:pPr>
        <w:pStyle w:val="Normal"/>
        <w:numPr>
          <w:ilvl w:val="0"/>
          <w:numId w:val="1"/>
        </w:numPr>
        <w:rPr/>
      </w:pPr>
      <w:r>
        <w:rPr/>
        <w:t>Formula-1, 1600x1065</w:t>
      </w:r>
      <w:r/>
    </w:p>
    <w:p>
      <w:pPr>
        <w:pStyle w:val="Normal"/>
        <w:numPr>
          <w:ilvl w:val="0"/>
          <w:numId w:val="1"/>
        </w:numPr>
        <w:rPr/>
      </w:pPr>
      <w:r>
        <w:rPr/>
        <w:t>Futebol, 1000x800</w:t>
      </w:r>
      <w:r/>
    </w:p>
    <w:p>
      <w:pPr>
        <w:pStyle w:val="Normal"/>
        <w:numPr>
          <w:ilvl w:val="0"/>
          <w:numId w:val="1"/>
        </w:numPr>
      </w:pPr>
      <w:r>
        <w:rPr/>
        <w:t>Lena1, 512x512</w:t>
      </w:r>
      <w:r/>
    </w:p>
    <w:p>
      <w:pPr>
        <w:pStyle w:val="Normal"/>
        <w:numPr>
          <w:ilvl w:val="0"/>
          <w:numId w:val="1"/>
        </w:numPr>
      </w:pPr>
      <w:r>
        <w:rPr/>
        <w:t>Lena</w:t>
      </w:r>
      <w:r>
        <w:rPr/>
        <w:t>2</w:t>
      </w:r>
      <w:r>
        <w:rPr/>
        <w:t xml:space="preserve"> </w:t>
      </w:r>
      <w:r>
        <w:rPr/>
        <w:t>(poucos tons)</w:t>
      </w:r>
      <w:r>
        <w:rPr/>
        <w:t xml:space="preserve">, </w:t>
      </w:r>
      <w:r>
        <w:rPr/>
        <w:t>512x512</w:t>
      </w:r>
      <w:r/>
    </w:p>
    <w:p>
      <w:pPr>
        <w:pStyle w:val="Heading1"/>
        <w:numPr>
          <w:ilvl w:val="0"/>
          <w:numId w:val="2"/>
        </w:numPr>
        <w:jc w:val="center"/>
      </w:pPr>
      <w:bookmarkStart w:id="0" w:name="__DdeLink__813_781081111"/>
      <w:bookmarkEnd w:id="0"/>
      <w:r>
        <w:rPr/>
        <w:t>Testes</w:t>
      </w:r>
      <w:r/>
    </w:p>
    <w:p>
      <w:pPr>
        <w:pStyle w:val="Normal"/>
        <w:jc w:val="center"/>
        <w:rPr/>
      </w:pPr>
      <w:r>
        <w:rPr/>
      </w:r>
      <w:r/>
    </w:p>
    <w:p>
      <w:pPr>
        <w:pStyle w:val="Normal"/>
        <w:jc w:val="both"/>
        <w:rPr/>
      </w:pPr>
      <w:r>
        <w:rPr/>
        <w:tab/>
        <w:t>As métricas utilizadas para avaliação de cada imagem comprimida foram o PSNR e o SSIM:</w:t>
      </w:r>
      <w:r/>
    </w:p>
    <w:p>
      <w:pPr>
        <w:pStyle w:val="Text"/>
        <w:numPr>
          <w:ilvl w:val="0"/>
          <w:numId w:val="4"/>
        </w:numPr>
      </w:pPr>
      <w:r>
        <w:rPr/>
        <w:t xml:space="preserve">PSNR: A relação sinal-ruído de pico (PSNR, do inglês, Peak Signal to Noise Ratio) é utilizada para avaliar a diferença global entre duas imagens. A métrica PSNR é expressa em decibel (dB) e quanto maior </w:t>
      </w:r>
      <w:r>
        <w:rPr/>
        <w:t>um valor n</w:t>
      </w:r>
      <w:r>
        <w:rPr/>
        <w:t xml:space="preserve">essa métrica, </w:t>
      </w:r>
      <w:r>
        <w:rPr/>
        <w:t>mais</w:t>
      </w:r>
      <w:r>
        <w:rPr/>
        <w:t xml:space="preserve"> a imagem </w:t>
      </w:r>
      <w:r>
        <w:rPr/>
        <w:t>codificada</w:t>
      </w:r>
      <w:r>
        <w:rPr/>
        <w:t xml:space="preserve"> se aproxima da original.</w:t>
      </w:r>
      <w:r/>
    </w:p>
    <w:p>
      <w:pPr>
        <w:pStyle w:val="Text"/>
        <w:numPr>
          <w:ilvl w:val="0"/>
          <w:numId w:val="4"/>
        </w:numPr>
      </w:pPr>
      <w:r>
        <w:rPr/>
        <w:t xml:space="preserve">SSIM: </w:t>
      </w:r>
      <w:r>
        <w:rPr/>
        <w:t>S</w:t>
      </w:r>
      <w:r>
        <w:rPr/>
        <w:t xml:space="preserve">tructural </w:t>
      </w:r>
      <w:r>
        <w:rPr/>
        <w:t>Sim</w:t>
      </w:r>
      <w:r>
        <w:rPr/>
        <w:t xml:space="preserve">ilarity </w:t>
      </w:r>
      <w:r>
        <w:rPr/>
        <w:t>I</w:t>
      </w:r>
      <w:r>
        <w:rPr/>
        <w:t xml:space="preserve">ndex. Uma evolução do PSNR que detecta degradação a partir da informação estrutural da imagem. </w:t>
      </w:r>
      <w:r>
        <w:rPr/>
        <w:t>Foi realizada utilizando tamanho de blocos de 8x8.</w:t>
      </w:r>
      <w:r/>
    </w:p>
    <w:p>
      <w:pPr>
        <w:pStyle w:val="Text"/>
        <w:ind w:hanging="0"/>
        <w:jc w:val="both"/>
        <w:rPr/>
      </w:pPr>
      <w:r>
        <w:rPr/>
        <w:tab/>
        <w:t>A implementação utilizada dos algoritmos para o PSNR e SSIM utilizadas para avaliação foi a qpsnr: http://qpsnr.youlink.org/</w:t>
      </w:r>
      <w:r/>
    </w:p>
    <w:p>
      <w:pPr>
        <w:pStyle w:val="Normal"/>
        <w:jc w:val="both"/>
      </w:pPr>
      <w:r>
        <w:rPr/>
        <w:tab/>
      </w:r>
      <w:r>
        <w:rPr/>
        <w:t>Os testes foram realizados em um computador com processador Intel Core2 Duo P8600 rodando a 2.40GHz e 8GB de memória RAM.</w:t>
      </w:r>
      <w:r/>
    </w:p>
    <w:p>
      <w:pPr>
        <w:pStyle w:val="Normal"/>
        <w:jc w:val="both"/>
        <w:rPr/>
      </w:pPr>
      <w:r>
        <w:rPr/>
      </w:r>
      <w:r/>
    </w:p>
    <w:p>
      <w:pPr>
        <w:pStyle w:val="Normal"/>
        <w:jc w:val="both"/>
      </w:pPr>
      <w:r>
        <w:rPr/>
        <w:tab/>
        <w:t>Abaixo encontram-se as imagens escolhidas, e as mesmas codificadas com o codificador implementado em distintos níveis de qualidade, e os gráficos com a relação Rate/Distortion que foram produzidos, comparando a implementação realizada com o codificador mozjpeg nas duas métricas escolhidas.</w:t>
      </w:r>
      <w:r/>
    </w:p>
    <w:p>
      <w:pPr>
        <w:pStyle w:val="Normal"/>
        <w:numPr>
          <w:ilvl w:val="0"/>
          <w:numId w:val="5"/>
        </w:numPr>
        <w:jc w:val="both"/>
        <w:rPr/>
      </w:pPr>
      <w:r>
        <w:rPr/>
        <w:t>Cavalo</w:t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4419600" cy="367601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4419600" cy="367601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/>
      </w:pPr>
      <w:r>
        <w:rPr/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/>
      </w:pPr>
      <w:r>
        <w:rPr/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numPr>
          <w:ilvl w:val="0"/>
          <w:numId w:val="6"/>
        </w:numPr>
        <w:jc w:val="left"/>
      </w:pPr>
      <w:r>
        <w:rPr/>
        <w:t>Futebol</w:t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402209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4022090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numPr>
          <w:ilvl w:val="0"/>
          <w:numId w:val="7"/>
        </w:numPr>
        <w:jc w:val="left"/>
      </w:pPr>
      <w:r>
        <w:rPr/>
        <w:t>Floresta</w:t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3282315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328231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/>
      </w:pPr>
      <w:r>
        <w:rPr/>
        <w:t>Na imagem abaixo</w:t>
      </w:r>
      <w:r/>
    </w:p>
    <w:p>
      <w:pPr>
        <w:pStyle w:val="Normal"/>
        <w:numPr>
          <w:ilvl w:val="0"/>
          <w:numId w:val="8"/>
        </w:numPr>
        <w:jc w:val="left"/>
        <w:rPr/>
      </w:pPr>
      <w:r>
        <w:rPr/>
        <w:t>Formula 1</w:t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3467100"/>
            <wp:effectExtent l="0" t="0" r="0" b="0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3467100"/>
            <wp:effectExtent l="0" t="0" r="0" b="0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numPr>
          <w:ilvl w:val="0"/>
          <w:numId w:val="0"/>
        </w:numPr>
        <w:jc w:val="left"/>
        <w:rPr/>
      </w:pPr>
      <w:r>
        <w:rPr/>
      </w:r>
      <w:r/>
    </w:p>
    <w:p>
      <w:pPr>
        <w:pStyle w:val="Normal"/>
        <w:numPr>
          <w:ilvl w:val="0"/>
          <w:numId w:val="9"/>
        </w:numPr>
        <w:jc w:val="left"/>
      </w:pPr>
      <w:r>
        <w:rPr/>
        <w:t>Lena1</w:t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4777105"/>
            <wp:effectExtent l="0" t="0" r="0" b="0"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4777105"/>
            <wp:effectExtent l="0" t="0" r="0" b="0"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  <w:rPr/>
      </w:pPr>
      <w:r>
        <w:rPr/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jc w:val="left"/>
        <w:rPr/>
      </w:pPr>
      <w:r>
        <w:rPr/>
      </w:r>
      <w:r/>
    </w:p>
    <w:p>
      <w:pPr>
        <w:pStyle w:val="Normal"/>
        <w:numPr>
          <w:ilvl w:val="0"/>
          <w:numId w:val="10"/>
        </w:numPr>
        <w:jc w:val="left"/>
        <w:rPr/>
      </w:pPr>
      <w:r>
        <w:rPr/>
        <w:t>Lena2</w:t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4777105"/>
            <wp:effectExtent l="0" t="0" r="0" b="0"/>
            <wp:docPr id="2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400040" cy="4777105"/>
            <wp:effectExtent l="0" t="0" r="0" b="0"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ind w:firstLine="708"/>
        <w:jc w:val="center"/>
      </w:pPr>
      <w:r>
        <w:rPr/>
        <w:drawing>
          <wp:inline distT="0" distB="0" distL="0" distR="0">
            <wp:extent cx="5334000" cy="4000500"/>
            <wp:effectExtent l="0" t="0" r="0" b="0"/>
            <wp:docPr id="3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both"/>
        <w:rPr/>
      </w:pPr>
      <w:r>
        <w:rPr/>
      </w:r>
      <w:r/>
    </w:p>
    <w:p>
      <w:pPr>
        <w:pStyle w:val="Normal"/>
        <w:jc w:val="both"/>
      </w:pPr>
      <w:r>
        <w:rPr/>
        <w:tab/>
        <w:t xml:space="preserve">Uma análise do tempo de execução da implementação </w:t>
      </w:r>
      <w:r>
        <w:rPr/>
        <w:t xml:space="preserve">comparada com o codificador mozjpeg foi </w:t>
      </w:r>
      <w:r>
        <w:rPr/>
        <w:t xml:space="preserve">realizada </w:t>
      </w:r>
      <w:r>
        <w:rPr/>
        <w:t>para alguns níveis (indicadas após a letra Q, na escala de 0 a 100) de qualidade e todos os vídeos:</w:t>
      </w:r>
      <w:r/>
    </w:p>
    <w:tbl>
      <w:tblPr>
        <w:tblW w:w="6435" w:type="dxa"/>
        <w:jc w:val="left"/>
        <w:tblInd w:w="1609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45"/>
        <w:gridCol w:w="2145"/>
        <w:gridCol w:w="2145"/>
      </w:tblGrid>
      <w:tr>
        <w:trPr/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Arquivo / Quantizador</w:t>
            </w:r>
            <w:r/>
          </w:p>
        </w:tc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MozJpeg </w:t>
            </w:r>
            <w:r>
              <w:rPr/>
              <w:t>(seg.)</w:t>
            </w:r>
            <w:r/>
          </w:p>
        </w:tc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Trabalho </w:t>
            </w:r>
            <w:r>
              <w:rPr/>
              <w:t>(seg.)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Floresta </w:t>
            </w:r>
            <w:r>
              <w:rPr/>
              <w:t>Q</w:t>
            </w:r>
            <w:r>
              <w:rPr/>
              <w:t>15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0.11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0.21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Floresta </w:t>
            </w:r>
            <w:r>
              <w:rPr/>
              <w:t>Q</w:t>
            </w:r>
            <w:r>
              <w:rPr/>
              <w:t>85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0.38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0.26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F-1 </w:t>
            </w:r>
            <w:r>
              <w:rPr/>
              <w:t>Q</w:t>
            </w:r>
            <w:r>
              <w:rPr/>
              <w:t>15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0.12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0.23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F-1 </w:t>
            </w:r>
            <w:r>
              <w:rPr/>
              <w:t>Q</w:t>
            </w:r>
            <w:r>
              <w:rPr/>
              <w:t>85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0.32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0.26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>Futebo</w:t>
            </w:r>
            <w:r>
              <w:rPr/>
              <w:t>l</w:t>
            </w:r>
            <w:r>
              <w:rPr/>
              <w:t xml:space="preserve"> </w:t>
            </w:r>
            <w:r>
              <w:rPr/>
              <w:t>Q</w:t>
            </w:r>
            <w:r>
              <w:rPr/>
              <w:t>15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0.04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0.11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>Fu</w:t>
            </w:r>
            <w:r>
              <w:rPr/>
              <w:t>t</w:t>
            </w:r>
            <w:r>
              <w:rPr/>
              <w:t xml:space="preserve">ebol </w:t>
            </w:r>
            <w:r>
              <w:rPr/>
              <w:t>Q</w:t>
            </w:r>
            <w:r>
              <w:rPr/>
              <w:t>85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0.28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0.13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Lena1 </w:t>
            </w:r>
            <w:r>
              <w:rPr/>
              <w:t>Q</w:t>
            </w:r>
            <w:r>
              <w:rPr/>
              <w:t>15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0.04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0.03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 xml:space="preserve">Lena1 </w:t>
            </w:r>
            <w:r>
              <w:rPr/>
              <w:t>Q</w:t>
            </w:r>
            <w:r>
              <w:rPr/>
              <w:t>85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0.06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0.04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>Lena</w:t>
            </w:r>
            <w:r>
              <w:rPr/>
              <w:t>2 Q</w:t>
            </w:r>
            <w:r>
              <w:rPr/>
              <w:t>15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0.01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0.03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</w:pPr>
            <w:r>
              <w:rPr/>
              <w:t>Lena</w:t>
            </w:r>
            <w:r>
              <w:rPr/>
              <w:t>2 Q</w:t>
            </w:r>
            <w:r>
              <w:rPr/>
              <w:t>85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0.07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0.03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Cavalo Q15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0.00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0.01</w:t>
            </w:r>
            <w:r/>
          </w:p>
        </w:tc>
      </w:tr>
      <w:tr>
        <w:trPr/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Cavalo Q85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0.01</w:t>
            </w:r>
            <w:r/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/>
            </w:pPr>
            <w:r>
              <w:rPr/>
              <w:t>0.01</w:t>
            </w:r>
            <w:r/>
          </w:p>
        </w:tc>
      </w:tr>
    </w:tbl>
    <w:p>
      <w:pPr>
        <w:pStyle w:val="Normal"/>
        <w:jc w:val="both"/>
      </w:pPr>
      <w:r>
        <w:rPr/>
        <w:tab/>
      </w:r>
      <w:r>
        <w:rPr/>
        <w:t>Com relação ao tempo de execução, temos que o codificador implementado tem uma boa performance, com tempos de execução comparáveis ao mozjpeg.</w:t>
      </w:r>
      <w:r/>
    </w:p>
    <w:p>
      <w:pPr>
        <w:pStyle w:val="Normal"/>
        <w:jc w:val="both"/>
        <w:rPr/>
      </w:pPr>
      <w:r>
        <w:rPr/>
      </w:r>
      <w:r/>
    </w:p>
    <w:p>
      <w:pPr>
        <w:pStyle w:val="Heading1"/>
        <w:numPr>
          <w:ilvl w:val="0"/>
          <w:numId w:val="2"/>
        </w:numPr>
        <w:jc w:val="center"/>
        <w:rPr>
          <w:smallCaps/>
        </w:rPr>
      </w:pPr>
      <w:r>
        <w:rPr/>
        <w:t>Conclusões</w:t>
      </w:r>
      <w:r/>
    </w:p>
    <w:p>
      <w:pPr>
        <w:pStyle w:val="Normal"/>
      </w:pPr>
      <w:r>
        <w:rPr/>
      </w:r>
      <w:r/>
    </w:p>
    <w:p>
      <w:pPr>
        <w:pStyle w:val="Normal"/>
        <w:rPr/>
      </w:pPr>
      <w:r>
        <w:rPr/>
        <w:t>FAZER A CONCLUSÃO!</w:t>
      </w:r>
      <w:r/>
    </w:p>
    <w:p>
      <w:pPr>
        <w:pStyle w:val="Normal"/>
        <w:rPr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  <w:rPr>
          <w:lang w:val="en-US"/>
        </w:rPr>
      </w:pPr>
      <w:r>
        <w:rPr>
          <w:lang w:val="en-US"/>
        </w:rPr>
        <w:t>Referencia</w:t>
      </w:r>
      <w:r/>
    </w:p>
    <w:p>
      <w:pPr>
        <w:pStyle w:val="Normal"/>
        <w:tabs>
          <w:tab w:val="left" w:pos="993" w:leader="none"/>
          <w:tab w:val="left" w:pos="4678" w:leader="none"/>
        </w:tabs>
        <w:ind w:firstLine="284"/>
        <w:jc w:val="both"/>
        <w:rPr>
          <w:lang w:val="en-US"/>
        </w:rPr>
      </w:pPr>
      <w:r>
        <w:rPr>
          <w:sz w:val="16"/>
          <w:szCs w:val="16"/>
          <w:lang w:val="en-US"/>
        </w:rPr>
        <w:t xml:space="preserve">[1] </w:t>
      </w:r>
      <w:r>
        <w:rPr>
          <w:lang w:val="en-US"/>
        </w:rPr>
        <w:t>Khalid Sayood, “Introduction to Data Compression, Third Edition”, Morgan Kaufmann, 2006.</w:t>
      </w:r>
      <w:r/>
    </w:p>
    <w:p>
      <w:pPr>
        <w:pStyle w:val="Normal"/>
        <w:tabs>
          <w:tab w:val="left" w:pos="993" w:leader="none"/>
          <w:tab w:val="left" w:pos="4678" w:leader="none"/>
        </w:tabs>
        <w:ind w:firstLine="284"/>
        <w:jc w:val="both"/>
      </w:pPr>
      <w:r>
        <w:rPr>
          <w:lang w:val="en-US"/>
        </w:rPr>
        <w:t>[2] https://blog.mozilla.org/research/2014/03/05/introducing-the-mozjpeg-project/</w:t>
      </w:r>
      <w:r/>
    </w:p>
    <w:sectPr>
      <w:headerReference w:type="default" r:id="rId32"/>
      <w:footerReference w:type="default" r:id="rId33"/>
      <w:footnotePr>
        <w:numFmt w:val="decimal"/>
      </w:footnotePr>
      <w:type w:val="nextPage"/>
      <w:pgSz w:w="12240" w:h="15840"/>
      <w:pgMar w:left="936" w:right="936" w:header="432" w:top="1008" w:footer="432" w:bottom="1008" w:gutter="0"/>
      <w:pgNumType w:fmt="decimal"/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</w:pPr>
    <w:r>
      <w:rPr/>
    </w:r>
    <w:r/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/>
    </w:p>
  </w:footnote>
  <w:footnote w:id="1" w:type="continuationSeparator">
    <w:p>
      <w:r>
        <w:continuationSeparator/>
      </w:r>
    </w:p>
  </w:footnote>
  <w:footnote w:id="2">
    <w:p>
      <w:pPr>
        <w:pStyle w:val="Footnote"/>
      </w:pPr>
      <w:r>
        <w:rPr/>
        <w:footnoteRef/>
        <w:tab/>
        <w:t xml:space="preserve"> </w:t>
      </w:r>
      <w:r>
        <w:rPr/>
        <w:t>Mozjpeg: A</w:t>
      </w:r>
      <w:r>
        <w:rPr/>
        <w:t>n improved</w:t>
      </w:r>
      <w:r>
        <w:rPr/>
        <w:t xml:space="preserve"> JPEG Encoder by Mozilla Foundation. </w:t>
      </w:r>
      <w:r>
        <w:rPr/>
        <w:t>Source code:</w:t>
      </w:r>
      <w:r>
        <w:rPr/>
        <w:t xml:space="preserve"> </w:t>
      </w:r>
      <w:r>
        <w:rPr/>
        <w:t>https://github.com/mozilla/mozjpeg</w:t>
      </w:r>
      <w:r/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23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162560"/>
              <wp:effectExtent l="0" t="0" r="0" b="0"/>
              <wp:wrapSquare wrapText="largest"/>
              <wp:docPr id="31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width:14.05pt;height:12.8pt;mso-wrap-distance-left:0pt;mso-wrap-distance-right:0pt;mso-wrap-distance-top:0pt;mso-wrap-distance-bottom:0pt;margin-top:0.05pt;mso-position-vertical-relative:text;margin-left:504.35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  <w:r/>
  </w:p>
  <w:p>
    <w:pPr>
      <w:pStyle w:val="Normal"/>
      <w:ind w:right="360" w:hanging="0"/>
      <w:rPr/>
    </w:pPr>
    <w:r>
      <w:rPr/>
    </w:r>
    <w:r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upperRoman"/>
      <w:lvlText w:val="%1."/>
      <w:lvlJc w:val="left"/>
      <w:pPr>
        <w:ind w:left="720" w:hanging="360"/>
      </w:pPr>
      <w:rPr/>
    </w:lvl>
    <w:lvl w:ilvl="1">
      <w:start w:val="1"/>
      <w:numFmt w:val="upperLetter"/>
      <w:lvlText w:val="%2."/>
      <w:lvlJc w:val="left"/>
      <w:pPr>
        <w:ind w:left="1080" w:hanging="360"/>
      </w:pPr>
      <w:rPr/>
    </w:lvl>
    <w:lvl w:ilvl="2">
      <w:start w:val="1"/>
      <w:numFmt w:val="decimal"/>
      <w:lvlText w:val="%3)"/>
      <w:lvlJc w:val="left"/>
      <w:pPr>
        <w:ind w:left="1440" w:hanging="360"/>
      </w:pPr>
      <w:rPr/>
    </w:lvl>
    <w:lvl w:ilvl="3">
      <w:start w:val="1"/>
      <w:numFmt w:val="lowerLetter"/>
      <w:lvlText w:val="%4)"/>
      <w:lvlJc w:val="left"/>
      <w:pPr>
        <w:ind w:left="1152" w:hanging="720"/>
      </w:pPr>
      <w:rPr/>
    </w:lvl>
    <w:lvl w:ilvl="4">
      <w:start w:val="1"/>
      <w:numFmt w:val="decimal"/>
      <w:lvlText w:val="(%5)"/>
      <w:lvlJc w:val="left"/>
      <w:pPr>
        <w:ind w:left="1872" w:hanging="720"/>
      </w:pPr>
      <w:rPr/>
    </w:lvl>
    <w:lvl w:ilvl="5">
      <w:start w:val="1"/>
      <w:numFmt w:val="lowerLetter"/>
      <w:lvlText w:val="(%6)"/>
      <w:lvlJc w:val="left"/>
      <w:pPr>
        <w:ind w:left="2592" w:hanging="720"/>
      </w:pPr>
      <w:rPr/>
    </w:lvl>
    <w:lvl w:ilvl="6">
      <w:start w:val="1"/>
      <w:numFmt w:val="lowerRoman"/>
      <w:lvlText w:val="(%7)"/>
      <w:lvlJc w:val="left"/>
      <w:pPr>
        <w:ind w:left="3312" w:hanging="720"/>
      </w:pPr>
      <w:rPr/>
    </w:lvl>
    <w:lvl w:ilvl="7">
      <w:start w:val="1"/>
      <w:numFmt w:val="lowerLetter"/>
      <w:lvlText w:val="(%8)"/>
      <w:lvlJc w:val="left"/>
      <w:pPr>
        <w:ind w:left="4032" w:hanging="720"/>
      </w:pPr>
      <w:rPr/>
    </w:lvl>
    <w:lvl w:ilvl="8">
      <w:start w:val="1"/>
      <w:numFmt w:val="lowerRoman"/>
      <w:lvlText w:val="(%9)"/>
      <w:lvlJc w:val="left"/>
      <w:pPr>
        <w:ind w:left="4752" w:hanging="720"/>
      </w:pPr>
      <w:rPr/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semiHidden="0" w:uiPriority="0" w:qFormat="1" w:unhideWhenUsed="0" w:name="Normal"/>
    <w:lsdException w:semiHidden="0" w:uiPriority="9" w:qFormat="1" w:unhideWhenUsed="0" w:name="heading 1"/>
    <w:lsdException w:uiPriority="9" w:qFormat="1" w:name="heading 2"/>
    <w:lsdException w:uiPriority="9" w:qFormat="1" w:name="heading 3"/>
    <w:lsdException w:uiPriority="9" w:qFormat="1" w:name="heading 4"/>
    <w:lsdException w:uiPriority="9" w:qFormat="1" w:name="heading 5"/>
    <w:lsdException w:uiPriority="9" w:qFormat="1" w:name="heading 6"/>
    <w:lsdException w:uiPriority="9" w:qFormat="1" w:name="heading 7"/>
    <w:lsdException w:uiPriority="9" w:qFormat="1" w:name="heading 8"/>
    <w:lsdException w:uiPriority="9" w:qFormat="1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35" w:qFormat="1" w:name="caption"/>
    <w:lsdException w:semiHidden="0" w:uiPriority="10" w:qFormat="1" w:unhideWhenUsed="0" w:name="Title"/>
    <w:lsdException w:uiPriority="1" w:name="Default Paragraph Font"/>
    <w:lsdException w:semiHidden="0" w:uiPriority="11" w:qFormat="1" w:unhideWhenUsed="0" w:name="Subtitle"/>
    <w:lsdException w:semiHidden="0" w:uiPriority="22" w:qFormat="1" w:unhideWhenUsed="0" w:name="Strong"/>
    <w:lsdException w:semiHidden="0" w:uiPriority="20" w:qFormat="1" w:unhideWhenUsed="0" w:name="Emphasis"/>
    <w:lsdException w:semiHidden="0" w:uiPriority="59" w:unhideWhenUsed="0" w:name="Table Grid"/>
    <w:lsdException w:unhideWhenUsed="0" w:name="Placeholder Text"/>
    <w:lsdException w:semiHidden="0" w:uiPriority="1" w:qFormat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semiHidden="0" w:uiPriority="34" w:qFormat="1" w:unhideWhenUsed="0" w:name="List Paragraph"/>
    <w:lsdException w:semiHidden="0" w:uiPriority="29" w:qFormat="1" w:unhideWhenUsed="0" w:name="Quote"/>
    <w:lsdException w:semiHidden="0" w:uiPriority="30" w:qFormat="1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semiHidden="0" w:uiPriority="19" w:qFormat="1" w:unhideWhenUsed="0" w:name="Subtle Emphasis"/>
    <w:lsdException w:semiHidden="0" w:uiPriority="21" w:qFormat="1" w:unhideWhenUsed="0" w:name="Intense Emphasis"/>
    <w:lsdException w:semiHidden="0" w:uiPriority="31" w:qFormat="1" w:unhideWhenUsed="0" w:name="Subtle Reference"/>
    <w:lsdException w:semiHidden="0" w:uiPriority="32" w:qFormat="1" w:unhideWhenUsed="0" w:name="Intense Reference"/>
    <w:lsdException w:semiHidden="0" w:uiPriority="33" w:qFormat="1" w:unhideWhenUsed="0" w:name="Book Title"/>
    <w:lsdException w:uiPriority="37" w:name="Bibliography"/>
    <w:lsdException w:uiPriority="39" w:qFormat="1" w:name="TOC Heading"/>
  </w:latentStyles>
  <w:style w:type="paragraph" w:styleId="Normal" w:default="1">
    <w:name w:val="Normal"/>
    <w:qFormat/>
    <w:rsid w:val="003543f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paragraph" w:styleId="Heading1">
    <w:name w:val="Heading 1"/>
    <w:basedOn w:val="Normal"/>
    <w:next w:val="Normal"/>
    <w:pPr>
      <w:keepNext/>
      <w:spacing w:before="240" w:after="80"/>
      <w:jc w:val="center"/>
      <w:outlineLvl w:val="0"/>
    </w:pPr>
    <w:rPr>
      <w:smallCaps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rsid w:val="00b052f3"/>
    <w:rPr>
      <w:rFonts w:ascii="Tahoma" w:hAnsi="Tahoma" w:cs="Tahoma"/>
      <w:sz w:val="16"/>
      <w:szCs w:val="16"/>
    </w:rPr>
  </w:style>
  <w:style w:type="character" w:styleId="FootnoteCharacters">
    <w:name w:val="Footnote Characters"/>
    <w:rPr/>
  </w:style>
  <w:style w:type="character" w:styleId="FootnoteAnchor">
    <w:name w:val="Footnote Anchor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EndnoteCharacters">
    <w:name w:val="Endnote Characters"/>
    <w:rPr/>
  </w:style>
  <w:style w:type="character" w:styleId="Bullets">
    <w:name w:val="Bullets"/>
    <w:rPr>
      <w:rFonts w:ascii="OpenSymbol" w:hAnsi="OpenSymbol" w:eastAsia="OpenSymbol" w:cs="OpenSymbol"/>
    </w:rPr>
  </w:style>
  <w:style w:type="character" w:styleId="ListLabel1">
    <w:name w:val="ListLabel 1"/>
    <w:rPr>
      <w:rFonts w:cs="Times New Roman"/>
    </w:rPr>
  </w:style>
  <w:style w:type="character" w:styleId="ListLabel2">
    <w:name w:val="ListLabel 2"/>
    <w:rPr>
      <w:rFonts w:cs="Courier New"/>
    </w:rPr>
  </w:style>
  <w:style w:type="character" w:styleId="NumberingSymbols">
    <w:name w:val="Numbering Symbols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b052f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efault" w:customStyle="1">
    <w:name w:val="Default"/>
    <w:rsid w:val="00cc7add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cs="Arial" w:eastAsia="Calibri"/>
      <w:color w:val="000000"/>
      <w:sz w:val="24"/>
      <w:szCs w:val="24"/>
      <w:lang w:val="pt-BR" w:eastAsia="en-US" w:bidi="ar-SA"/>
    </w:rPr>
  </w:style>
  <w:style w:type="paragraph" w:styleId="Footnote">
    <w:name w:val="Footnote"/>
    <w:basedOn w:val="Normal"/>
    <w:pPr/>
    <w:rPr/>
  </w:style>
  <w:style w:type="paragraph" w:styleId="TableContents">
    <w:name w:val="Table Contents"/>
    <w:basedOn w:val="Normal"/>
    <w:pPr/>
    <w:rPr/>
  </w:style>
  <w:style w:type="paragraph" w:styleId="Text">
    <w:name w:val="Text"/>
    <w:basedOn w:val="Normal"/>
    <w:pPr>
      <w:widowControl w:val="false"/>
      <w:spacing w:lineRule="auto" w:line="252"/>
      <w:ind w:firstLine="202"/>
      <w:jc w:val="both"/>
    </w:pPr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wmf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wmf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footnotes" Target="footnotes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10728</TotalTime>
  <Application>LibreOffice/4.3.3.2$Linux_X86_64 LibreOffice_project/430m0$Build-2</Application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2016-07-01T04:53:00Z</dcterms:created>
  <dc:creator>Só</dc:creator>
  <dc:language>en-US</dc:language>
  <dcterms:modified xsi:type="dcterms:W3CDTF">2016-07-03T16:53:49Z</dcterms:modified>
  <cp:revision>16</cp:revision>
</cp:coreProperties>
</file>